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21C1" w14:textId="77777777" w:rsidR="00E57F32" w:rsidRPr="00E57F32" w:rsidRDefault="00E57F32" w:rsidP="00E57F32">
      <w:pPr>
        <w:jc w:val="right"/>
        <w:rPr>
          <w:rStyle w:val="a4"/>
          <w:bCs w:val="0"/>
          <w:color w:val="auto"/>
          <w:sz w:val="24"/>
          <w:szCs w:val="24"/>
        </w:rPr>
      </w:pPr>
      <w:bookmarkStart w:id="0" w:name="sub_1000"/>
      <w:r w:rsidRPr="00E57F32">
        <w:rPr>
          <w:rStyle w:val="a4"/>
          <w:color w:val="auto"/>
          <w:sz w:val="24"/>
          <w:szCs w:val="24"/>
        </w:rPr>
        <w:t>ПРИЛОЖЕНИЕ</w:t>
      </w:r>
      <w:bookmarkEnd w:id="0"/>
    </w:p>
    <w:p w14:paraId="62EFDA7A" w14:textId="77777777" w:rsidR="00E57F32" w:rsidRPr="00E57F32" w:rsidRDefault="00E57F32" w:rsidP="00E57F32">
      <w:pPr>
        <w:rPr>
          <w:rStyle w:val="a4"/>
          <w:color w:val="auto"/>
          <w:sz w:val="24"/>
          <w:szCs w:val="24"/>
        </w:rPr>
      </w:pPr>
      <w:r w:rsidRPr="00E57F32">
        <w:rPr>
          <w:rStyle w:val="a4"/>
          <w:color w:val="auto"/>
          <w:sz w:val="24"/>
          <w:szCs w:val="24"/>
        </w:rPr>
        <w:t xml:space="preserve">                                                                    </w:t>
      </w:r>
      <w:r>
        <w:rPr>
          <w:rStyle w:val="a4"/>
          <w:color w:val="auto"/>
          <w:sz w:val="24"/>
          <w:szCs w:val="24"/>
        </w:rPr>
        <w:t xml:space="preserve">                          к</w:t>
      </w:r>
      <w:r w:rsidRPr="00E57F32">
        <w:rPr>
          <w:rStyle w:val="a4"/>
          <w:color w:val="auto"/>
          <w:sz w:val="24"/>
          <w:szCs w:val="24"/>
        </w:rPr>
        <w:t xml:space="preserve"> </w:t>
      </w:r>
      <w:hyperlink w:anchor="sub_0" w:history="1">
        <w:r w:rsidRPr="00E57F32">
          <w:rPr>
            <w:rStyle w:val="a3"/>
            <w:bCs w:val="0"/>
            <w:color w:val="auto"/>
            <w:sz w:val="24"/>
            <w:szCs w:val="24"/>
          </w:rPr>
          <w:t>постановлению</w:t>
        </w:r>
      </w:hyperlink>
      <w:r w:rsidRPr="00E57F32">
        <w:rPr>
          <w:rStyle w:val="a4"/>
          <w:color w:val="auto"/>
          <w:sz w:val="24"/>
          <w:szCs w:val="24"/>
        </w:rPr>
        <w:t xml:space="preserve"> администрации   </w:t>
      </w:r>
    </w:p>
    <w:p w14:paraId="269D73C8" w14:textId="0953AD65" w:rsidR="00E57F32" w:rsidRDefault="00E57F32" w:rsidP="00E57F32">
      <w:pPr>
        <w:rPr>
          <w:rStyle w:val="a4"/>
          <w:color w:val="auto"/>
          <w:sz w:val="24"/>
          <w:szCs w:val="24"/>
        </w:rPr>
      </w:pPr>
      <w:r w:rsidRPr="00E57F32">
        <w:rPr>
          <w:rStyle w:val="a4"/>
          <w:color w:val="auto"/>
          <w:sz w:val="24"/>
          <w:szCs w:val="24"/>
        </w:rPr>
        <w:t xml:space="preserve">                                                                        </w:t>
      </w:r>
      <w:r w:rsidR="00A446A4">
        <w:rPr>
          <w:rStyle w:val="a4"/>
          <w:color w:val="auto"/>
          <w:sz w:val="24"/>
          <w:szCs w:val="24"/>
        </w:rPr>
        <w:t xml:space="preserve">   города Рязани от </w:t>
      </w:r>
      <w:r w:rsidR="00C209C0">
        <w:rPr>
          <w:rStyle w:val="a4"/>
          <w:color w:val="auto"/>
          <w:sz w:val="24"/>
          <w:szCs w:val="24"/>
        </w:rPr>
        <w:t>19</w:t>
      </w:r>
      <w:r w:rsidR="00164FDD">
        <w:rPr>
          <w:rStyle w:val="a4"/>
          <w:color w:val="auto"/>
          <w:sz w:val="24"/>
          <w:szCs w:val="24"/>
        </w:rPr>
        <w:t xml:space="preserve"> </w:t>
      </w:r>
      <w:r w:rsidR="00367B76">
        <w:rPr>
          <w:rStyle w:val="a4"/>
          <w:color w:val="auto"/>
          <w:sz w:val="24"/>
          <w:szCs w:val="24"/>
        </w:rPr>
        <w:t>февраля</w:t>
      </w:r>
      <w:r w:rsidR="00A446A4">
        <w:rPr>
          <w:rStyle w:val="a4"/>
          <w:color w:val="auto"/>
          <w:sz w:val="24"/>
          <w:szCs w:val="24"/>
        </w:rPr>
        <w:t xml:space="preserve"> 202</w:t>
      </w:r>
      <w:r w:rsidR="00C209C0">
        <w:rPr>
          <w:rStyle w:val="a4"/>
          <w:color w:val="auto"/>
          <w:sz w:val="24"/>
          <w:szCs w:val="24"/>
        </w:rPr>
        <w:t>5</w:t>
      </w:r>
      <w:r w:rsidR="00A446A4">
        <w:rPr>
          <w:rStyle w:val="a4"/>
          <w:color w:val="auto"/>
          <w:sz w:val="24"/>
          <w:szCs w:val="24"/>
        </w:rPr>
        <w:t xml:space="preserve"> г.  № </w:t>
      </w:r>
      <w:r w:rsidR="00C209C0">
        <w:rPr>
          <w:rStyle w:val="a4"/>
          <w:color w:val="auto"/>
          <w:sz w:val="24"/>
          <w:szCs w:val="24"/>
        </w:rPr>
        <w:t>1310</w:t>
      </w:r>
    </w:p>
    <w:p w14:paraId="016F83FF" w14:textId="77777777" w:rsidR="00A446A4" w:rsidRDefault="00A446A4" w:rsidP="00A446A4">
      <w:pPr>
        <w:jc w:val="right"/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                                                                         «О закреплении муниципальных образовательных учреждений за конкретными </w:t>
      </w:r>
    </w:p>
    <w:p w14:paraId="2E2773ED" w14:textId="77777777" w:rsidR="00A446A4" w:rsidRPr="00E57F32" w:rsidRDefault="00A446A4" w:rsidP="00A446A4">
      <w:pPr>
        <w:jc w:val="right"/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территориями города Рязани»</w:t>
      </w:r>
    </w:p>
    <w:p w14:paraId="3A971DF8" w14:textId="77777777" w:rsidR="00AD162F" w:rsidRDefault="00000000" w:rsidP="00E57F32">
      <w:pPr>
        <w:jc w:val="right"/>
      </w:pPr>
    </w:p>
    <w:tbl>
      <w:tblPr>
        <w:tblpPr w:leftFromText="180" w:rightFromText="180" w:vertAnchor="page" w:horzAnchor="margin" w:tblpXSpec="center" w:tblpY="2896"/>
        <w:tblW w:w="10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797"/>
        <w:gridCol w:w="1808"/>
        <w:gridCol w:w="5139"/>
      </w:tblGrid>
      <w:tr w:rsidR="00E57F32" w:rsidRPr="003A4B5D" w14:paraId="137A6423" w14:textId="77777777" w:rsidTr="007C5855">
        <w:trPr>
          <w:trHeight w:val="720"/>
        </w:trPr>
        <w:tc>
          <w:tcPr>
            <w:tcW w:w="614" w:type="dxa"/>
          </w:tcPr>
          <w:p w14:paraId="52659463" w14:textId="77777777" w:rsidR="00E57F32" w:rsidRPr="003A4B5D" w:rsidRDefault="00E57F32" w:rsidP="00E57F3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№ п/п</w:t>
            </w:r>
          </w:p>
        </w:tc>
        <w:tc>
          <w:tcPr>
            <w:tcW w:w="2797" w:type="dxa"/>
          </w:tcPr>
          <w:p w14:paraId="1DFA81AB" w14:textId="77777777" w:rsidR="00E57F32" w:rsidRPr="003A4B5D" w:rsidRDefault="00E57F32" w:rsidP="00E57F32">
            <w:pPr>
              <w:tabs>
                <w:tab w:val="left" w:pos="964"/>
                <w:tab w:val="left" w:pos="4649"/>
                <w:tab w:val="left" w:pos="5500"/>
              </w:tabs>
              <w:jc w:val="both"/>
              <w:rPr>
                <w:sz w:val="24"/>
                <w:szCs w:val="24"/>
              </w:rPr>
            </w:pPr>
            <w:proofErr w:type="gramStart"/>
            <w:r w:rsidRPr="003A4B5D">
              <w:rPr>
                <w:sz w:val="24"/>
                <w:szCs w:val="24"/>
              </w:rPr>
              <w:t>Наименование  закрепленного</w:t>
            </w:r>
            <w:proofErr w:type="gramEnd"/>
            <w:r w:rsidRPr="003A4B5D">
              <w:rPr>
                <w:sz w:val="24"/>
                <w:szCs w:val="24"/>
              </w:rPr>
              <w:t xml:space="preserve"> муниципального общеобразовательного учреждения</w:t>
            </w:r>
          </w:p>
        </w:tc>
        <w:tc>
          <w:tcPr>
            <w:tcW w:w="1808" w:type="dxa"/>
          </w:tcPr>
          <w:p w14:paraId="2E4D3F95" w14:textId="77777777" w:rsidR="00E57F32" w:rsidRPr="003A4B5D" w:rsidRDefault="00E57F32" w:rsidP="00E57F32">
            <w:pPr>
              <w:tabs>
                <w:tab w:val="left" w:pos="964"/>
                <w:tab w:val="left" w:pos="4649"/>
                <w:tab w:val="left" w:pos="5500"/>
              </w:tabs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Адрес муниципального общеобразовательного учреждения</w:t>
            </w:r>
          </w:p>
        </w:tc>
        <w:tc>
          <w:tcPr>
            <w:tcW w:w="5139" w:type="dxa"/>
          </w:tcPr>
          <w:p w14:paraId="648D1563" w14:textId="77777777" w:rsidR="00E57F32" w:rsidRPr="003A4B5D" w:rsidRDefault="00E57F32" w:rsidP="00E57F32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Территория города Рязани</w:t>
            </w:r>
          </w:p>
        </w:tc>
      </w:tr>
      <w:tr w:rsidR="00E57F32" w:rsidRPr="003A4B5D" w14:paraId="73446D18" w14:textId="77777777" w:rsidTr="007C5855">
        <w:trPr>
          <w:trHeight w:val="4328"/>
        </w:trPr>
        <w:tc>
          <w:tcPr>
            <w:tcW w:w="614" w:type="dxa"/>
          </w:tcPr>
          <w:p w14:paraId="59605F24" w14:textId="77777777" w:rsidR="00E57F32" w:rsidRPr="003A4B5D" w:rsidRDefault="00E57F32" w:rsidP="00E57F32">
            <w:pPr>
              <w:numPr>
                <w:ilvl w:val="0"/>
                <w:numId w:val="1"/>
              </w:numPr>
              <w:tabs>
                <w:tab w:val="left" w:pos="964"/>
                <w:tab w:val="left" w:pos="4649"/>
                <w:tab w:val="left" w:pos="550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612ECC68" w14:textId="77777777" w:rsidR="00E57F32" w:rsidRPr="003A4B5D" w:rsidRDefault="00E57F32" w:rsidP="00E57F32">
            <w:pPr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 xml:space="preserve">Муниципальное бюджетное общеобразовательное учреждение «Школа № 41» </w:t>
            </w:r>
          </w:p>
        </w:tc>
        <w:tc>
          <w:tcPr>
            <w:tcW w:w="1808" w:type="dxa"/>
          </w:tcPr>
          <w:p w14:paraId="5B6493F0" w14:textId="77777777" w:rsidR="00E57F32" w:rsidRPr="003A4B5D" w:rsidRDefault="00E57F32" w:rsidP="00E57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0011, г"/>
              </w:smartTagPr>
              <w:r w:rsidRPr="003A4B5D">
                <w:rPr>
                  <w:sz w:val="24"/>
                  <w:szCs w:val="24"/>
                </w:rPr>
                <w:t>390011, г</w:t>
              </w:r>
            </w:smartTag>
            <w:r w:rsidRPr="003A4B5D">
              <w:rPr>
                <w:sz w:val="24"/>
                <w:szCs w:val="24"/>
              </w:rPr>
              <w:t>. Рязань, Трудовая ул., д. 6/6</w:t>
            </w:r>
          </w:p>
        </w:tc>
        <w:tc>
          <w:tcPr>
            <w:tcW w:w="5139" w:type="dxa"/>
          </w:tcPr>
          <w:p w14:paraId="3C8C3614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Куйбышевское шоссе: четная сторона - полностью</w:t>
            </w:r>
          </w:p>
          <w:p w14:paraId="6A037993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Трудовая ул. – полностью</w:t>
            </w:r>
          </w:p>
          <w:p w14:paraId="225BF437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Телевизионная ул.: нечетная сторона - полностью</w:t>
            </w:r>
          </w:p>
          <w:p w14:paraId="3CB4A677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ул. Ломоносова: дома №№ 7, 7а, с № 10 по № 74</w:t>
            </w:r>
          </w:p>
          <w:p w14:paraId="7962FDD1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ул. Декабристов - полностью</w:t>
            </w:r>
          </w:p>
          <w:p w14:paraId="65B02BEA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ул. Космодемьянской - полностью</w:t>
            </w:r>
          </w:p>
          <w:p w14:paraId="3291ACEA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ул. Гастелло - полностью</w:t>
            </w:r>
          </w:p>
          <w:p w14:paraId="19A35EFB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ул. Кошевого - полностью</w:t>
            </w:r>
          </w:p>
          <w:p w14:paraId="2B7F9216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Пугаче</w:t>
            </w:r>
            <w:r w:rsidRPr="003A4B5D">
              <w:rPr>
                <w:sz w:val="24"/>
                <w:szCs w:val="24"/>
              </w:rPr>
              <w:t xml:space="preserve">ва: дома с № 12 по № 61/26, </w:t>
            </w:r>
          </w:p>
          <w:p w14:paraId="581413BB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ул. Разина - полностью</w:t>
            </w:r>
          </w:p>
          <w:p w14:paraId="1545E08D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 xml:space="preserve">ул. </w:t>
            </w:r>
            <w:proofErr w:type="spellStart"/>
            <w:r w:rsidRPr="003A4B5D">
              <w:rPr>
                <w:sz w:val="24"/>
                <w:szCs w:val="24"/>
              </w:rPr>
              <w:t>Рытикова</w:t>
            </w:r>
            <w:proofErr w:type="spellEnd"/>
            <w:r w:rsidRPr="003A4B5D">
              <w:rPr>
                <w:sz w:val="24"/>
                <w:szCs w:val="24"/>
              </w:rPr>
              <w:t xml:space="preserve"> - полностью</w:t>
            </w:r>
          </w:p>
          <w:p w14:paraId="34C43F1D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 xml:space="preserve">Рязанская ул. - полностью </w:t>
            </w:r>
          </w:p>
          <w:p w14:paraId="67B616B9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proofErr w:type="spellStart"/>
            <w:r w:rsidRPr="003A4B5D">
              <w:rPr>
                <w:sz w:val="24"/>
                <w:szCs w:val="24"/>
              </w:rPr>
              <w:t>Никуличинская</w:t>
            </w:r>
            <w:proofErr w:type="spellEnd"/>
            <w:r w:rsidRPr="003A4B5D">
              <w:rPr>
                <w:sz w:val="24"/>
                <w:szCs w:val="24"/>
              </w:rPr>
              <w:t xml:space="preserve"> ул. - полностью </w:t>
            </w:r>
          </w:p>
          <w:p w14:paraId="4F929338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1-я Нагорная ул. – полностью</w:t>
            </w:r>
          </w:p>
          <w:p w14:paraId="4526A748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 xml:space="preserve">Пронская ул. - полностью </w:t>
            </w:r>
          </w:p>
          <w:p w14:paraId="76EC4A1F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Хлебная ул. - полностью</w:t>
            </w:r>
          </w:p>
          <w:p w14:paraId="61E486B7" w14:textId="77777777" w:rsidR="00E57F32" w:rsidRPr="003A4B5D" w:rsidRDefault="00E57F32" w:rsidP="00E57F32">
            <w:pPr>
              <w:tabs>
                <w:tab w:val="left" w:pos="964"/>
                <w:tab w:val="left" w:pos="4649"/>
                <w:tab w:val="left" w:pos="5500"/>
              </w:tabs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ул. Бабушкина – полностью</w:t>
            </w:r>
          </w:p>
          <w:p w14:paraId="1710F346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 xml:space="preserve">1-й </w:t>
            </w:r>
            <w:proofErr w:type="spellStart"/>
            <w:r w:rsidRPr="003A4B5D">
              <w:rPr>
                <w:sz w:val="24"/>
                <w:szCs w:val="24"/>
              </w:rPr>
              <w:t>пр</w:t>
            </w:r>
            <w:proofErr w:type="spellEnd"/>
            <w:r w:rsidRPr="003A4B5D">
              <w:rPr>
                <w:sz w:val="24"/>
                <w:szCs w:val="24"/>
              </w:rPr>
              <w:t>-д Бабушкина – полностью</w:t>
            </w:r>
          </w:p>
          <w:p w14:paraId="00518147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proofErr w:type="spellStart"/>
            <w:r w:rsidRPr="003A4B5D">
              <w:rPr>
                <w:sz w:val="24"/>
                <w:szCs w:val="24"/>
              </w:rPr>
              <w:t>пр</w:t>
            </w:r>
            <w:proofErr w:type="spellEnd"/>
            <w:r w:rsidRPr="003A4B5D">
              <w:rPr>
                <w:sz w:val="24"/>
                <w:szCs w:val="24"/>
              </w:rPr>
              <w:t xml:space="preserve">-д Декабристов - полностью </w:t>
            </w:r>
          </w:p>
          <w:p w14:paraId="51D920C9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 xml:space="preserve">1-й </w:t>
            </w:r>
            <w:proofErr w:type="spellStart"/>
            <w:r w:rsidRPr="003A4B5D">
              <w:rPr>
                <w:sz w:val="24"/>
                <w:szCs w:val="24"/>
              </w:rPr>
              <w:t>пр</w:t>
            </w:r>
            <w:proofErr w:type="spellEnd"/>
            <w:r w:rsidRPr="003A4B5D">
              <w:rPr>
                <w:sz w:val="24"/>
                <w:szCs w:val="24"/>
              </w:rPr>
              <w:t xml:space="preserve">-д Космодемьянской - полностью </w:t>
            </w:r>
          </w:p>
          <w:p w14:paraId="11CBAE5E" w14:textId="7A378A90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 xml:space="preserve">1-й </w:t>
            </w:r>
            <w:proofErr w:type="gramStart"/>
            <w:r w:rsidRPr="003A4B5D">
              <w:rPr>
                <w:sz w:val="24"/>
                <w:szCs w:val="24"/>
              </w:rPr>
              <w:t xml:space="preserve">Рязанской </w:t>
            </w:r>
            <w:r w:rsidR="00EF6719" w:rsidRPr="003A4B5D">
              <w:rPr>
                <w:sz w:val="24"/>
                <w:szCs w:val="24"/>
              </w:rPr>
              <w:t xml:space="preserve"> </w:t>
            </w:r>
            <w:proofErr w:type="spellStart"/>
            <w:r w:rsidR="00EF6719" w:rsidRPr="003A4B5D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EF6719" w:rsidRPr="003A4B5D">
              <w:rPr>
                <w:sz w:val="24"/>
                <w:szCs w:val="24"/>
              </w:rPr>
              <w:t xml:space="preserve">-д </w:t>
            </w:r>
            <w:r w:rsidRPr="003A4B5D">
              <w:rPr>
                <w:sz w:val="24"/>
                <w:szCs w:val="24"/>
              </w:rPr>
              <w:t xml:space="preserve"> - полностью</w:t>
            </w:r>
          </w:p>
          <w:p w14:paraId="4DED0ADD" w14:textId="77777777" w:rsidR="00E57F32" w:rsidRPr="003A4B5D" w:rsidRDefault="00E57F32" w:rsidP="00E57F32">
            <w:pPr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 xml:space="preserve">3-й Нефтезаводской </w:t>
            </w:r>
            <w:proofErr w:type="spellStart"/>
            <w:r w:rsidRPr="003A4B5D">
              <w:rPr>
                <w:sz w:val="24"/>
                <w:szCs w:val="24"/>
              </w:rPr>
              <w:t>пр</w:t>
            </w:r>
            <w:proofErr w:type="spellEnd"/>
            <w:r w:rsidRPr="003A4B5D">
              <w:rPr>
                <w:sz w:val="24"/>
                <w:szCs w:val="24"/>
              </w:rPr>
              <w:t xml:space="preserve">-д - полностью </w:t>
            </w:r>
          </w:p>
          <w:p w14:paraId="19C69B67" w14:textId="48B123D3" w:rsidR="00E57F32" w:rsidRPr="00A20F78" w:rsidRDefault="00E57F32" w:rsidP="00E57F32">
            <w:pPr>
              <w:tabs>
                <w:tab w:val="left" w:pos="964"/>
                <w:tab w:val="left" w:pos="4649"/>
                <w:tab w:val="left" w:pos="55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тер. СНТ </w:t>
            </w:r>
            <w:proofErr w:type="spellStart"/>
            <w:r>
              <w:rPr>
                <w:sz w:val="24"/>
                <w:szCs w:val="24"/>
              </w:rPr>
              <w:t>с.т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A4B5D">
              <w:rPr>
                <w:sz w:val="24"/>
                <w:szCs w:val="24"/>
              </w:rPr>
              <w:t xml:space="preserve"> «Опыт», </w:t>
            </w:r>
            <w:r>
              <w:rPr>
                <w:sz w:val="24"/>
                <w:szCs w:val="24"/>
              </w:rPr>
              <w:t xml:space="preserve">тер. СНТ </w:t>
            </w:r>
            <w:proofErr w:type="spellStart"/>
            <w:r>
              <w:rPr>
                <w:sz w:val="24"/>
                <w:szCs w:val="24"/>
              </w:rPr>
              <w:t>с.т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3A4B5D">
              <w:rPr>
                <w:sz w:val="24"/>
                <w:szCs w:val="24"/>
              </w:rPr>
              <w:t>«Строитель»</w:t>
            </w:r>
            <w:r>
              <w:rPr>
                <w:sz w:val="24"/>
                <w:szCs w:val="24"/>
              </w:rPr>
              <w:t xml:space="preserve"> (1-ый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>-д Бабушкина</w:t>
            </w:r>
            <w:r w:rsidR="00367B76">
              <w:rPr>
                <w:sz w:val="24"/>
                <w:szCs w:val="24"/>
              </w:rPr>
              <w:t>)- полностью</w:t>
            </w:r>
          </w:p>
        </w:tc>
      </w:tr>
    </w:tbl>
    <w:p w14:paraId="231A3824" w14:textId="77777777" w:rsidR="00E57F32" w:rsidRDefault="00E57F32"/>
    <w:p w14:paraId="3FE891D3" w14:textId="77777777" w:rsidR="00E57F32" w:rsidRDefault="00E57F32"/>
    <w:p w14:paraId="582F0FD6" w14:textId="77777777" w:rsidR="00E57F32" w:rsidRDefault="00E57F32"/>
    <w:p w14:paraId="207F69D3" w14:textId="77777777" w:rsidR="00E57F32" w:rsidRDefault="00E57F32"/>
    <w:p w14:paraId="530B7867" w14:textId="77777777" w:rsidR="00E57F32" w:rsidRDefault="00E57F32"/>
    <w:p w14:paraId="7A16DC75" w14:textId="77777777" w:rsidR="00E57F32" w:rsidRDefault="00E57F32"/>
    <w:p w14:paraId="5A147AED" w14:textId="77777777" w:rsidR="00E57F32" w:rsidRDefault="00E57F32"/>
    <w:sectPr w:rsidR="00E5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68C"/>
    <w:multiLevelType w:val="hybridMultilevel"/>
    <w:tmpl w:val="A4722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65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32"/>
    <w:rsid w:val="00164FDD"/>
    <w:rsid w:val="00367B76"/>
    <w:rsid w:val="005E59DE"/>
    <w:rsid w:val="007C5855"/>
    <w:rsid w:val="00830317"/>
    <w:rsid w:val="00A446A4"/>
    <w:rsid w:val="00C209C0"/>
    <w:rsid w:val="00E57F32"/>
    <w:rsid w:val="00E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F2E4A8"/>
  <w15:chartTrackingRefBased/>
  <w15:docId w15:val="{93EF2D42-6CC8-43EF-BBC7-B0EB798E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E57F32"/>
    <w:rPr>
      <w:b/>
      <w:bCs/>
      <w:color w:val="008000"/>
    </w:rPr>
  </w:style>
  <w:style w:type="character" w:customStyle="1" w:styleId="a4">
    <w:name w:val="Цветовое выделение"/>
    <w:rsid w:val="00E57F32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7C58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8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Имя Фамилия</cp:lastModifiedBy>
  <cp:revision>5</cp:revision>
  <cp:lastPrinted>2025-03-25T12:13:00Z</cp:lastPrinted>
  <dcterms:created xsi:type="dcterms:W3CDTF">2022-03-22T07:21:00Z</dcterms:created>
  <dcterms:modified xsi:type="dcterms:W3CDTF">2025-03-25T12:18:00Z</dcterms:modified>
</cp:coreProperties>
</file>